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FD" w:rsidRDefault="00695A10" w:rsidP="00A000FD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OGGETTO: ESTRATTO del </w:t>
      </w:r>
      <w:r w:rsidR="00A000FD">
        <w:rPr>
          <w:rFonts w:ascii="Times New Roman" w:hAnsi="Times New Roman"/>
          <w:b/>
          <w:bCs/>
          <w:u w:val="single"/>
        </w:rPr>
        <w:t>Verbale Consiglio di Circolo</w:t>
      </w:r>
    </w:p>
    <w:p w:rsidR="00A000FD" w:rsidRDefault="00A000FD" w:rsidP="00A000FD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VII Circolo “M. MONTESSORI”</w:t>
      </w:r>
    </w:p>
    <w:p w:rsidR="00695A10" w:rsidRDefault="00695A10" w:rsidP="00A000FD">
      <w:pPr>
        <w:jc w:val="center"/>
        <w:rPr>
          <w:rFonts w:ascii="Times New Roman" w:hAnsi="Times New Roman"/>
          <w:b/>
          <w:bCs/>
          <w:u w:val="single"/>
        </w:rPr>
      </w:pPr>
    </w:p>
    <w:p w:rsidR="00695A10" w:rsidRDefault="00695A10" w:rsidP="00A000FD">
      <w:pPr>
        <w:jc w:val="center"/>
        <w:rPr>
          <w:rFonts w:ascii="Times New Roman" w:hAnsi="Times New Roman"/>
          <w:u w:val="single"/>
        </w:rPr>
      </w:pPr>
    </w:p>
    <w:p w:rsidR="00695A10" w:rsidRDefault="00695A10" w:rsidP="00695A1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OGGETTO: ESTRATTO del Verbale Consiglio di Circolo del 30 giugno 2021</w:t>
      </w:r>
    </w:p>
    <w:p w:rsidR="00695A10" w:rsidRDefault="00695A10" w:rsidP="00695A10">
      <w:pPr>
        <w:rPr>
          <w:b/>
          <w:bCs/>
        </w:rPr>
      </w:pPr>
    </w:p>
    <w:p w:rsidR="00A000FD" w:rsidRDefault="00A000FD" w:rsidP="00A000FD">
      <w:pPr>
        <w:rPr>
          <w:rFonts w:ascii="Times New Roman" w:hAnsi="Times New Roman"/>
        </w:rPr>
      </w:pPr>
    </w:p>
    <w:p w:rsidR="00A000FD" w:rsidRDefault="00A000FD" w:rsidP="00A000FD">
      <w:pPr>
        <w:jc w:val="both"/>
      </w:pPr>
      <w:r>
        <w:rPr>
          <w:rFonts w:ascii="Times New Roman" w:hAnsi="Times New Roman"/>
        </w:rPr>
        <w:t xml:space="preserve">Il giorno 30 giugno 2021 alle ore 17,00 si riunisce, in modalità telematica su piattaforma Google </w:t>
      </w:r>
      <w:proofErr w:type="spellStart"/>
      <w:r>
        <w:rPr>
          <w:rFonts w:ascii="Times New Roman" w:hAnsi="Times New Roman"/>
        </w:rPr>
        <w:t>Meet</w:t>
      </w:r>
      <w:proofErr w:type="spellEnd"/>
      <w:r>
        <w:rPr>
          <w:rFonts w:ascii="Times New Roman" w:hAnsi="Times New Roman"/>
        </w:rPr>
        <w:t>, in sessione ordinaria, il Consiglio di Circolo del VII Circolo Didattico Montessori, per discutere il seguente ordine del giorno:</w:t>
      </w:r>
    </w:p>
    <w:p w:rsidR="00A000FD" w:rsidRDefault="00A000FD" w:rsidP="00A000FD">
      <w:pPr>
        <w:rPr>
          <w:rFonts w:ascii="Times New Roman" w:hAnsi="Times New Roman"/>
        </w:rPr>
      </w:pPr>
    </w:p>
    <w:p w:rsidR="00A000FD" w:rsidRDefault="00A000FD" w:rsidP="00A000FD">
      <w:pPr>
        <w:numPr>
          <w:ilvl w:val="0"/>
          <w:numId w:val="1"/>
        </w:numPr>
      </w:pPr>
      <w:r>
        <w:rPr>
          <w:rFonts w:ascii="Times New Roman" w:hAnsi="Times New Roman"/>
        </w:rPr>
        <w:t>Lettura e approvazione verbale precedente, seduta del 13 maggio 2021.</w:t>
      </w:r>
    </w:p>
    <w:p w:rsidR="00A000FD" w:rsidRDefault="00A000FD" w:rsidP="00A000FD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Approvazione variazioni di bilancio al 30/06/2021;</w:t>
      </w:r>
    </w:p>
    <w:p w:rsidR="00A000FD" w:rsidRDefault="00A000FD" w:rsidP="00A000FD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Approvazione rendicontazione spese per manutenzione ordinaria con il contributo del Comune annualità 2020;</w:t>
      </w:r>
    </w:p>
    <w:p w:rsidR="00A000FD" w:rsidRDefault="00A000FD" w:rsidP="00A000FD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Sospensione del ricevimento al pubblico degli uffici di segreteria dall’11 al 17/08/2021.</w:t>
      </w:r>
    </w:p>
    <w:p w:rsidR="00A000FD" w:rsidRDefault="00A000FD" w:rsidP="00A000FD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Proroga bando esperti esterni, uso locali in orario extrascolastico </w:t>
      </w:r>
    </w:p>
    <w:p w:rsidR="00A000FD" w:rsidRDefault="00A000FD" w:rsidP="00A000FD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Valutazione progetto esperti madrelingua inglese per le classi quarte e quinte.</w:t>
      </w:r>
    </w:p>
    <w:p w:rsidR="00A000FD" w:rsidRDefault="00A000FD" w:rsidP="00A000FD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Punto 7: Comunicazione proroga convenzione cassa.</w:t>
      </w:r>
    </w:p>
    <w:p w:rsidR="00A000FD" w:rsidRDefault="00A000FD" w:rsidP="00A000FD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Rinnovo assicurazione a.s.2021/2022. </w:t>
      </w:r>
    </w:p>
    <w:p w:rsidR="00A000FD" w:rsidRDefault="00A000FD" w:rsidP="00A000FD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 Calendario anno scolastico 2021/2022.</w:t>
      </w:r>
    </w:p>
    <w:p w:rsidR="00A000FD" w:rsidRDefault="00A000FD" w:rsidP="00A000FD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Progetto accoglienza.</w:t>
      </w:r>
    </w:p>
    <w:p w:rsidR="00A000FD" w:rsidRDefault="00A000FD" w:rsidP="00A000FD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Scadenza pagamenti </w:t>
      </w:r>
      <w:proofErr w:type="spellStart"/>
      <w:r>
        <w:rPr>
          <w:rFonts w:ascii="Times New Roman" w:hAnsi="Times New Roman"/>
        </w:rPr>
        <w:t>a.s.</w:t>
      </w:r>
      <w:proofErr w:type="spellEnd"/>
      <w:r>
        <w:rPr>
          <w:rFonts w:ascii="Times New Roman" w:hAnsi="Times New Roman"/>
        </w:rPr>
        <w:t xml:space="preserve"> 2021/2022: attività esperti esterni, sport e assicurazione integrativa.</w:t>
      </w:r>
    </w:p>
    <w:p w:rsidR="00A000FD" w:rsidRDefault="00A000FD" w:rsidP="00A000FD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 Varie ed eventuali</w:t>
      </w:r>
    </w:p>
    <w:p w:rsidR="00A000FD" w:rsidRDefault="00A000FD" w:rsidP="00A000FD">
      <w:pPr>
        <w:rPr>
          <w:rFonts w:ascii="Times New Roman" w:hAnsi="Times New Roman"/>
        </w:rPr>
      </w:pPr>
    </w:p>
    <w:p w:rsidR="00A000FD" w:rsidRDefault="00A000FD" w:rsidP="00A000FD">
      <w:pPr>
        <w:rPr>
          <w:rFonts w:ascii="Times New Roman" w:hAnsi="Times New Roman"/>
        </w:rPr>
      </w:pPr>
      <w:r>
        <w:rPr>
          <w:rFonts w:ascii="Times New Roman" w:hAnsi="Times New Roman"/>
        </w:rPr>
        <w:t>Sono presenti:</w:t>
      </w:r>
    </w:p>
    <w:p w:rsidR="00A000FD" w:rsidRDefault="00A000FD" w:rsidP="00A000FD">
      <w:pPr>
        <w:rPr>
          <w:rFonts w:ascii="Times New Roman" w:hAnsi="Times New Roman"/>
        </w:rPr>
      </w:pPr>
      <w:r>
        <w:rPr>
          <w:rFonts w:ascii="Times New Roman" w:hAnsi="Times New Roman"/>
        </w:rPr>
        <w:t>•la Dirigente scolastica: dott.ssa Maria Beatrice Furlani;</w:t>
      </w:r>
    </w:p>
    <w:p w:rsidR="00A000FD" w:rsidRDefault="00A000FD" w:rsidP="00A000F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•la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Dsga</w:t>
      </w:r>
      <w:proofErr w:type="spellEnd"/>
      <w:r>
        <w:rPr>
          <w:rFonts w:ascii="Times New Roman" w:hAnsi="Times New Roman"/>
        </w:rPr>
        <w:t xml:space="preserve"> dott.ssa Lucia Calcagni;</w:t>
      </w:r>
    </w:p>
    <w:p w:rsidR="00A000FD" w:rsidRDefault="00A000FD" w:rsidP="00A000FD">
      <w:pPr>
        <w:rPr>
          <w:rFonts w:ascii="Times New Roman" w:hAnsi="Times New Roman"/>
        </w:rPr>
      </w:pPr>
      <w:r>
        <w:rPr>
          <w:rFonts w:ascii="Times New Roman" w:hAnsi="Times New Roman"/>
        </w:rPr>
        <w:t>•il Presidente: Calvo;</w:t>
      </w:r>
    </w:p>
    <w:p w:rsidR="00A000FD" w:rsidRDefault="00A000FD" w:rsidP="00A000FD">
      <w:r>
        <w:rPr>
          <w:rFonts w:ascii="Times New Roman" w:hAnsi="Times New Roman"/>
        </w:rPr>
        <w:t xml:space="preserve">•gli insegnanti: Bernardi, Cirenei, De </w:t>
      </w:r>
      <w:proofErr w:type="spellStart"/>
      <w:r>
        <w:rPr>
          <w:rFonts w:ascii="Times New Roman" w:hAnsi="Times New Roman"/>
        </w:rPr>
        <w:t>Francisci</w:t>
      </w:r>
      <w:proofErr w:type="spellEnd"/>
      <w:r>
        <w:rPr>
          <w:rFonts w:ascii="Times New Roman" w:hAnsi="Times New Roman"/>
        </w:rPr>
        <w:t xml:space="preserve">, Detturres, Duca, Maggi, </w:t>
      </w:r>
      <w:proofErr w:type="spellStart"/>
      <w:r>
        <w:rPr>
          <w:rFonts w:ascii="Times New Roman" w:hAnsi="Times New Roman"/>
        </w:rPr>
        <w:t>Montecolle</w:t>
      </w:r>
      <w:proofErr w:type="spellEnd"/>
      <w:r>
        <w:rPr>
          <w:rFonts w:ascii="Times New Roman" w:hAnsi="Times New Roman"/>
        </w:rPr>
        <w:t>;</w:t>
      </w:r>
    </w:p>
    <w:p w:rsidR="00A000FD" w:rsidRDefault="00A000FD" w:rsidP="00A000FD">
      <w:proofErr w:type="spellStart"/>
      <w:r>
        <w:rPr>
          <w:rFonts w:ascii="Times New Roman" w:hAnsi="Times New Roman"/>
        </w:rPr>
        <w:t>•i</w:t>
      </w:r>
      <w:proofErr w:type="spellEnd"/>
      <w:r>
        <w:rPr>
          <w:rFonts w:ascii="Times New Roman" w:hAnsi="Times New Roman"/>
        </w:rPr>
        <w:t xml:space="preserve"> genitori: </w:t>
      </w:r>
      <w:proofErr w:type="spellStart"/>
      <w:r>
        <w:rPr>
          <w:rFonts w:ascii="Times New Roman" w:hAnsi="Times New Roman"/>
        </w:rPr>
        <w:t>Angelini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Camilli</w:t>
      </w:r>
      <w:proofErr w:type="spellEnd"/>
      <w:r>
        <w:rPr>
          <w:rFonts w:ascii="Times New Roman" w:hAnsi="Times New Roman"/>
        </w:rPr>
        <w:t xml:space="preserve">, Galletti, Marricchi, </w:t>
      </w:r>
      <w:proofErr w:type="spellStart"/>
      <w:r>
        <w:rPr>
          <w:rFonts w:ascii="Times New Roman" w:hAnsi="Times New Roman"/>
        </w:rPr>
        <w:t>Mattacchini</w:t>
      </w:r>
      <w:proofErr w:type="spellEnd"/>
      <w:r>
        <w:rPr>
          <w:rFonts w:ascii="Times New Roman" w:hAnsi="Times New Roman"/>
        </w:rPr>
        <w:t>;</w:t>
      </w:r>
    </w:p>
    <w:p w:rsidR="00A000FD" w:rsidRDefault="00A000FD" w:rsidP="00A000FD">
      <w:proofErr w:type="spellStart"/>
      <w:r>
        <w:rPr>
          <w:rFonts w:ascii="Times New Roman" w:hAnsi="Times New Roman"/>
        </w:rPr>
        <w:t>•il</w:t>
      </w:r>
      <w:proofErr w:type="spellEnd"/>
      <w:r>
        <w:rPr>
          <w:rFonts w:ascii="Times New Roman" w:hAnsi="Times New Roman"/>
        </w:rPr>
        <w:t xml:space="preserve"> personale </w:t>
      </w:r>
      <w:proofErr w:type="spellStart"/>
      <w:r>
        <w:rPr>
          <w:rFonts w:ascii="Times New Roman" w:hAnsi="Times New Roman"/>
        </w:rPr>
        <w:t>Ata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Bennici</w:t>
      </w:r>
      <w:proofErr w:type="spellEnd"/>
      <w:r>
        <w:rPr>
          <w:rFonts w:ascii="Times New Roman" w:hAnsi="Times New Roman"/>
        </w:rPr>
        <w:t>;</w:t>
      </w:r>
    </w:p>
    <w:p w:rsidR="00A000FD" w:rsidRDefault="00A000FD" w:rsidP="00A000FD">
      <w:pPr>
        <w:rPr>
          <w:rFonts w:ascii="Times New Roman" w:hAnsi="Times New Roman"/>
        </w:rPr>
      </w:pPr>
    </w:p>
    <w:p w:rsidR="00A000FD" w:rsidRDefault="00A000FD" w:rsidP="00A000FD">
      <w:r>
        <w:rPr>
          <w:rFonts w:ascii="Times New Roman" w:hAnsi="Times New Roman"/>
        </w:rPr>
        <w:t>Sono assenti i consiglieri  Cervelli, Fiocca, Iacopino.</w:t>
      </w:r>
    </w:p>
    <w:p w:rsidR="00A000FD" w:rsidRDefault="00A000FD" w:rsidP="00A000FD">
      <w:pPr>
        <w:rPr>
          <w:rFonts w:ascii="Times New Roman" w:hAnsi="Times New Roman"/>
        </w:rPr>
      </w:pPr>
    </w:p>
    <w:p w:rsidR="00A000FD" w:rsidRDefault="00A000FD" w:rsidP="00A000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 ore 17:30 la consigliera Galletti lascia la riunione</w:t>
      </w:r>
    </w:p>
    <w:p w:rsidR="00A000FD" w:rsidRDefault="00A000FD" w:rsidP="00A000FD">
      <w:pPr>
        <w:jc w:val="both"/>
      </w:pPr>
      <w:r>
        <w:rPr>
          <w:rFonts w:ascii="Times New Roman" w:hAnsi="Times New Roman"/>
        </w:rPr>
        <w:t>Alle ore 17:50 si aggiungono diversi uditori.</w:t>
      </w:r>
    </w:p>
    <w:p w:rsidR="00A000FD" w:rsidRDefault="00A000FD" w:rsidP="00A000FD">
      <w:pPr>
        <w:jc w:val="both"/>
      </w:pPr>
      <w:r>
        <w:rPr>
          <w:rFonts w:ascii="Times New Roman" w:hAnsi="Times New Roman"/>
        </w:rPr>
        <w:t>Alle ore 18:00 si aggiunge il consigliere Blini.</w:t>
      </w:r>
    </w:p>
    <w:p w:rsidR="00A000FD" w:rsidRDefault="00A000FD" w:rsidP="00A000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 ore 18:15 la consigliera </w:t>
      </w:r>
      <w:proofErr w:type="spellStart"/>
      <w:r>
        <w:rPr>
          <w:rFonts w:ascii="Times New Roman" w:hAnsi="Times New Roman"/>
        </w:rPr>
        <w:t>Mattacchini</w:t>
      </w:r>
      <w:proofErr w:type="spellEnd"/>
      <w:r>
        <w:rPr>
          <w:rFonts w:ascii="Times New Roman" w:hAnsi="Times New Roman"/>
        </w:rPr>
        <w:t xml:space="preserve"> lascia la riunione</w:t>
      </w:r>
    </w:p>
    <w:p w:rsidR="00A000FD" w:rsidRDefault="00A000FD" w:rsidP="00A000FD">
      <w:pPr>
        <w:jc w:val="both"/>
        <w:rPr>
          <w:rFonts w:ascii="Times New Roman" w:hAnsi="Times New Roman"/>
        </w:rPr>
      </w:pPr>
    </w:p>
    <w:p w:rsidR="00A000FD" w:rsidRDefault="00A000FD" w:rsidP="00A000FD">
      <w:pPr>
        <w:rPr>
          <w:rFonts w:ascii="Times New Roman" w:hAnsi="Times New Roman"/>
        </w:rPr>
      </w:pPr>
      <w:r>
        <w:rPr>
          <w:rFonts w:ascii="Times New Roman" w:hAnsi="Times New Roman"/>
        </w:rPr>
        <w:t>Apre la seduta il Presidente dando lettura dell’ordine del giorno.</w:t>
      </w:r>
    </w:p>
    <w:p w:rsidR="00A000FD" w:rsidRDefault="00A000FD" w:rsidP="00A000FD">
      <w:pPr>
        <w:rPr>
          <w:rFonts w:ascii="Times New Roman" w:hAnsi="Times New Roman"/>
        </w:rPr>
      </w:pPr>
    </w:p>
    <w:p w:rsidR="00A000FD" w:rsidRDefault="00A000FD" w:rsidP="00A000FD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Punto 1: Lettura e approvazione verbale precedente, seduta del 13 maggio 2021.</w:t>
      </w:r>
    </w:p>
    <w:p w:rsidR="00695A10" w:rsidRPr="00695A10" w:rsidRDefault="00695A10" w:rsidP="00695A10">
      <w:pPr>
        <w:jc w:val="both"/>
      </w:pPr>
      <w:proofErr w:type="spellStart"/>
      <w:r w:rsidRPr="00695A10">
        <w:rPr>
          <w:rFonts w:ascii="Times New Roman" w:hAnsi="Times New Roman"/>
          <w:bCs/>
          <w:u w:val="single"/>
        </w:rPr>
        <w:t>……omissis…</w:t>
      </w:r>
      <w:proofErr w:type="spellEnd"/>
      <w:r w:rsidRPr="00695A10">
        <w:rPr>
          <w:rFonts w:ascii="Times New Roman" w:hAnsi="Times New Roman"/>
          <w:bCs/>
          <w:u w:val="single"/>
        </w:rPr>
        <w:t>..</w:t>
      </w:r>
    </w:p>
    <w:p w:rsidR="00A000FD" w:rsidRPr="00695A10" w:rsidRDefault="00A000FD" w:rsidP="00695A10">
      <w:pPr>
        <w:jc w:val="both"/>
        <w:rPr>
          <w:rFonts w:ascii="Times New Roman" w:hAnsi="Times New Roman"/>
        </w:rPr>
      </w:pPr>
    </w:p>
    <w:p w:rsidR="00A000FD" w:rsidRDefault="00A000FD" w:rsidP="00A000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Il consiglio approva all’unanimità dei presenti a meno degli astenuti</w:t>
      </w:r>
    </w:p>
    <w:p w:rsidR="00A000FD" w:rsidRDefault="00A000FD" w:rsidP="00A000FD">
      <w:pPr>
        <w:jc w:val="center"/>
        <w:rPr>
          <w:rFonts w:ascii="Times New Roman" w:hAnsi="Times New Roman"/>
        </w:rPr>
      </w:pPr>
    </w:p>
    <w:p w:rsidR="00A000FD" w:rsidRDefault="00A000FD" w:rsidP="00A000FD">
      <w:pPr>
        <w:jc w:val="center"/>
      </w:pPr>
      <w:r>
        <w:rPr>
          <w:rFonts w:ascii="Times New Roman" w:hAnsi="Times New Roman"/>
          <w:b/>
          <w:bCs/>
        </w:rPr>
        <w:t>Delibera n.55 “Approvazione del verbale del Consiglio di Circolo del 13/05/2021”</w:t>
      </w:r>
      <w:r>
        <w:rPr>
          <w:rFonts w:ascii="Times New Roman" w:hAnsi="Times New Roman"/>
          <w:b/>
          <w:bCs/>
        </w:rPr>
        <w:tab/>
      </w:r>
    </w:p>
    <w:p w:rsidR="00A000FD" w:rsidRDefault="00A000FD" w:rsidP="00A000FD">
      <w:pPr>
        <w:rPr>
          <w:b/>
          <w:bCs/>
          <w:u w:val="single"/>
        </w:rPr>
      </w:pPr>
    </w:p>
    <w:p w:rsidR="00A000FD" w:rsidRDefault="00A000FD" w:rsidP="00A000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lastRenderedPageBreak/>
        <w:t>Punto 2: Approvazione variazioni di bilancio al 30/06/2021;</w:t>
      </w:r>
    </w:p>
    <w:p w:rsidR="00A000FD" w:rsidRDefault="00695A10" w:rsidP="00A000FD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…….omissis…….</w:t>
      </w:r>
      <w:proofErr w:type="spellEnd"/>
    </w:p>
    <w:p w:rsidR="00A000FD" w:rsidRDefault="00A000FD" w:rsidP="00A000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consiglio approva all’unanimità dei presenti </w:t>
      </w:r>
    </w:p>
    <w:p w:rsidR="00A000FD" w:rsidRDefault="00A000FD" w:rsidP="00A000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Delibera n.56 “Approvazione variazioni di bilancio al 30/06/2021;”</w:t>
      </w:r>
    </w:p>
    <w:p w:rsidR="00A000FD" w:rsidRDefault="00A000FD" w:rsidP="00A000FD">
      <w:pPr>
        <w:jc w:val="both"/>
        <w:rPr>
          <w:b/>
          <w:bCs/>
          <w:u w:val="single"/>
        </w:rPr>
      </w:pPr>
    </w:p>
    <w:p w:rsidR="00A000FD" w:rsidRDefault="00A000FD" w:rsidP="00A000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Punto 3: Approvazione rendicontazione spese per manutenzione ordinaria con il contributo del Comune annualità 2020;</w:t>
      </w:r>
    </w:p>
    <w:p w:rsidR="00A000FD" w:rsidRDefault="00A000FD" w:rsidP="00A000FD">
      <w:pPr>
        <w:jc w:val="both"/>
      </w:pPr>
    </w:p>
    <w:p w:rsidR="00A000FD" w:rsidRDefault="00695A10" w:rsidP="00A000FD">
      <w:pPr>
        <w:jc w:val="both"/>
      </w:pPr>
      <w:proofErr w:type="spellStart"/>
      <w:r>
        <w:t>……</w:t>
      </w:r>
      <w:proofErr w:type="spellEnd"/>
      <w:r>
        <w:t>..</w:t>
      </w:r>
      <w:proofErr w:type="spellStart"/>
      <w:r>
        <w:t>omissis……</w:t>
      </w:r>
      <w:proofErr w:type="spellEnd"/>
      <w:r>
        <w:t>..</w:t>
      </w:r>
    </w:p>
    <w:p w:rsidR="00A000FD" w:rsidRDefault="00A000FD" w:rsidP="00A000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consiglio approva all’unanimità dei presenti </w:t>
      </w:r>
    </w:p>
    <w:p w:rsidR="00A000FD" w:rsidRDefault="00A000FD" w:rsidP="00A000FD">
      <w:pPr>
        <w:jc w:val="center"/>
      </w:pPr>
      <w:r>
        <w:rPr>
          <w:rFonts w:ascii="Times New Roman" w:hAnsi="Times New Roman"/>
          <w:b/>
          <w:bCs/>
        </w:rPr>
        <w:t>Delibera n.57 “Approvazione rendicontazione spese per manutenzione ordinaria con il contributo del Comune annualità 2020”</w:t>
      </w:r>
    </w:p>
    <w:p w:rsidR="00A000FD" w:rsidRDefault="00A000FD" w:rsidP="00A000FD">
      <w:pPr>
        <w:jc w:val="both"/>
      </w:pPr>
    </w:p>
    <w:p w:rsidR="00A000FD" w:rsidRDefault="00A000FD" w:rsidP="00A000FD">
      <w:pPr>
        <w:jc w:val="both"/>
        <w:rPr>
          <w:rFonts w:ascii="Times New Roman" w:hAnsi="Times New Roman"/>
        </w:rPr>
      </w:pPr>
    </w:p>
    <w:p w:rsidR="00A000FD" w:rsidRDefault="00A000FD" w:rsidP="00A000FD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Punto 4: Sospensione del ricevimento al pubblico degli uffici di segreteria dall’11 al 17/08/2021.</w:t>
      </w:r>
    </w:p>
    <w:p w:rsidR="00695A10" w:rsidRDefault="00695A10" w:rsidP="00A000FD">
      <w:pPr>
        <w:jc w:val="both"/>
        <w:rPr>
          <w:rFonts w:ascii="Times New Roman" w:hAnsi="Times New Roman"/>
        </w:rPr>
      </w:pPr>
    </w:p>
    <w:p w:rsidR="00695A10" w:rsidRDefault="00695A10" w:rsidP="00695A1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……omissis……</w:t>
      </w:r>
      <w:proofErr w:type="spellEnd"/>
    </w:p>
    <w:p w:rsidR="00A000FD" w:rsidRDefault="00A000FD" w:rsidP="00A000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consiglio approva all’unanimità dei presenti </w:t>
      </w:r>
    </w:p>
    <w:p w:rsidR="00A000FD" w:rsidRDefault="00A000FD" w:rsidP="00A000FD">
      <w:pPr>
        <w:jc w:val="center"/>
      </w:pPr>
      <w:r>
        <w:rPr>
          <w:rFonts w:ascii="Times New Roman" w:hAnsi="Times New Roman"/>
          <w:b/>
          <w:bCs/>
        </w:rPr>
        <w:t>Delibera n.58:  Sospensione del ricevimento al pubblico degli uffici di segreteria dall’11 al 17/08/2021</w:t>
      </w:r>
    </w:p>
    <w:p w:rsidR="00A000FD" w:rsidRDefault="00A000FD" w:rsidP="00A000FD">
      <w:pPr>
        <w:jc w:val="both"/>
        <w:rPr>
          <w:b/>
          <w:bCs/>
          <w:u w:val="single"/>
        </w:rPr>
      </w:pPr>
    </w:p>
    <w:p w:rsidR="00695A10" w:rsidRDefault="00A000FD" w:rsidP="00A000FD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Punto 5: Proroga bando esperti esterni, uso locali in orario extrascolastico</w:t>
      </w:r>
    </w:p>
    <w:p w:rsidR="00A000FD" w:rsidRPr="00695A10" w:rsidRDefault="00695A10" w:rsidP="00A000FD">
      <w:pPr>
        <w:jc w:val="both"/>
        <w:rPr>
          <w:rFonts w:ascii="Times New Roman" w:hAnsi="Times New Roman"/>
        </w:rPr>
      </w:pPr>
      <w:proofErr w:type="spellStart"/>
      <w:r w:rsidRPr="00695A10">
        <w:rPr>
          <w:rFonts w:ascii="Times New Roman" w:hAnsi="Times New Roman"/>
          <w:bCs/>
          <w:u w:val="single"/>
        </w:rPr>
        <w:t>……</w:t>
      </w:r>
      <w:proofErr w:type="spellEnd"/>
      <w:r w:rsidRPr="00695A10">
        <w:rPr>
          <w:rFonts w:ascii="Times New Roman" w:hAnsi="Times New Roman"/>
          <w:bCs/>
          <w:u w:val="single"/>
        </w:rPr>
        <w:t>..</w:t>
      </w:r>
      <w:proofErr w:type="spellStart"/>
      <w:r w:rsidRPr="00695A10">
        <w:rPr>
          <w:rFonts w:ascii="Times New Roman" w:hAnsi="Times New Roman"/>
          <w:bCs/>
          <w:u w:val="single"/>
        </w:rPr>
        <w:t>omissis……</w:t>
      </w:r>
      <w:proofErr w:type="spellEnd"/>
      <w:r w:rsidR="00A000FD" w:rsidRPr="00695A10">
        <w:rPr>
          <w:rFonts w:ascii="Times New Roman" w:hAnsi="Times New Roman"/>
          <w:bCs/>
          <w:u w:val="single"/>
        </w:rPr>
        <w:t xml:space="preserve"> </w:t>
      </w:r>
    </w:p>
    <w:p w:rsidR="00A000FD" w:rsidRDefault="00A000FD" w:rsidP="00A000FD">
      <w:pPr>
        <w:jc w:val="both"/>
        <w:rPr>
          <w:b/>
          <w:bCs/>
          <w:u w:val="single"/>
        </w:rPr>
      </w:pPr>
    </w:p>
    <w:p w:rsidR="00A000FD" w:rsidRDefault="00A000FD" w:rsidP="00A000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consiglio approva all’unanimità dei presenti </w:t>
      </w:r>
    </w:p>
    <w:p w:rsidR="00A000FD" w:rsidRDefault="00A000FD" w:rsidP="00A000FD">
      <w:pPr>
        <w:jc w:val="center"/>
      </w:pPr>
      <w:r>
        <w:rPr>
          <w:rFonts w:ascii="Times New Roman" w:hAnsi="Times New Roman"/>
          <w:b/>
          <w:bCs/>
        </w:rPr>
        <w:t>Delibera n.59:  Proroga bando esperti esterni</w:t>
      </w:r>
    </w:p>
    <w:p w:rsidR="00A000FD" w:rsidRDefault="00A000FD" w:rsidP="00A000FD">
      <w:pPr>
        <w:jc w:val="both"/>
        <w:rPr>
          <w:b/>
          <w:bCs/>
          <w:u w:val="single"/>
        </w:rPr>
      </w:pPr>
    </w:p>
    <w:p w:rsidR="00A000FD" w:rsidRDefault="00A000FD" w:rsidP="00A000FD">
      <w:pPr>
        <w:jc w:val="both"/>
        <w:rPr>
          <w:b/>
          <w:bCs/>
          <w:u w:val="single"/>
        </w:rPr>
      </w:pPr>
    </w:p>
    <w:p w:rsidR="00A000FD" w:rsidRDefault="00A000FD" w:rsidP="00A000FD">
      <w:pPr>
        <w:jc w:val="both"/>
      </w:pPr>
      <w:r>
        <w:rPr>
          <w:rFonts w:ascii="Times New Roman" w:hAnsi="Times New Roman"/>
          <w:b/>
          <w:bCs/>
          <w:u w:val="single"/>
        </w:rPr>
        <w:t>Punto 6: Valutazione progetto esperti madrelingua inglese per le classi quarte e quinte.</w:t>
      </w:r>
    </w:p>
    <w:p w:rsidR="00A000FD" w:rsidRDefault="00A000FD" w:rsidP="00A000FD">
      <w:pPr>
        <w:jc w:val="both"/>
        <w:rPr>
          <w:b/>
          <w:bCs/>
          <w:u w:val="single"/>
        </w:rPr>
      </w:pPr>
    </w:p>
    <w:p w:rsidR="00A000FD" w:rsidRDefault="00A000FD" w:rsidP="00A000FD">
      <w:pPr>
        <w:jc w:val="both"/>
      </w:pPr>
    </w:p>
    <w:p w:rsidR="00A000FD" w:rsidRDefault="00695A10" w:rsidP="00A000FD">
      <w:pPr>
        <w:jc w:val="both"/>
      </w:pPr>
      <w:proofErr w:type="spellStart"/>
      <w:r>
        <w:t>………omissis……</w:t>
      </w:r>
      <w:proofErr w:type="spellEnd"/>
    </w:p>
    <w:p w:rsidR="00695A10" w:rsidRDefault="00695A10" w:rsidP="00A000FD">
      <w:pPr>
        <w:jc w:val="both"/>
      </w:pPr>
    </w:p>
    <w:p w:rsidR="00A000FD" w:rsidRDefault="00A000FD" w:rsidP="00A000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consiglio approva all’unanimità dei presenti </w:t>
      </w:r>
    </w:p>
    <w:p w:rsidR="00A000FD" w:rsidRDefault="00A000FD" w:rsidP="00A000FD">
      <w:pPr>
        <w:jc w:val="center"/>
      </w:pPr>
      <w:r>
        <w:rPr>
          <w:rFonts w:ascii="Times New Roman" w:hAnsi="Times New Roman"/>
          <w:b/>
          <w:bCs/>
        </w:rPr>
        <w:t>Delibera n.60: Valutazione progetto esperti madrelingua inglese per le classi quarte e quinte.</w:t>
      </w:r>
    </w:p>
    <w:p w:rsidR="00A000FD" w:rsidRDefault="00A000FD" w:rsidP="00A000FD">
      <w:pPr>
        <w:jc w:val="both"/>
        <w:rPr>
          <w:b/>
          <w:bCs/>
          <w:u w:val="single"/>
        </w:rPr>
      </w:pPr>
    </w:p>
    <w:p w:rsidR="00A000FD" w:rsidRDefault="00A000FD" w:rsidP="00A000FD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Punto 7: Comunicazione proroga convenzione cassa.</w:t>
      </w:r>
    </w:p>
    <w:p w:rsidR="00695A10" w:rsidRDefault="00695A10" w:rsidP="00A000FD">
      <w:pPr>
        <w:jc w:val="both"/>
        <w:rPr>
          <w:rFonts w:ascii="Times New Roman" w:hAnsi="Times New Roman"/>
          <w:b/>
          <w:bCs/>
          <w:u w:val="single"/>
        </w:rPr>
      </w:pPr>
    </w:p>
    <w:p w:rsidR="00695A10" w:rsidRDefault="00695A10" w:rsidP="00A000FD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…….omissis…</w:t>
      </w:r>
      <w:proofErr w:type="spellEnd"/>
      <w:r>
        <w:rPr>
          <w:rFonts w:ascii="Times New Roman" w:hAnsi="Times New Roman"/>
        </w:rPr>
        <w:t>..</w:t>
      </w:r>
    </w:p>
    <w:p w:rsidR="00A000FD" w:rsidRDefault="00A000FD" w:rsidP="00A000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consiglio prende atto.</w:t>
      </w:r>
    </w:p>
    <w:p w:rsidR="00A000FD" w:rsidRDefault="00A000FD" w:rsidP="00A000FD">
      <w:pPr>
        <w:jc w:val="both"/>
        <w:rPr>
          <w:b/>
          <w:bCs/>
          <w:u w:val="single"/>
        </w:rPr>
      </w:pPr>
    </w:p>
    <w:p w:rsidR="00695A10" w:rsidRPr="00695A10" w:rsidRDefault="00A000FD" w:rsidP="00A000FD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Punto 8: Rinnovo assicurazione a.s.2021/2022. </w:t>
      </w:r>
    </w:p>
    <w:p w:rsidR="00A000FD" w:rsidRDefault="00695A10" w:rsidP="00A000FD">
      <w:pPr>
        <w:jc w:val="both"/>
        <w:rPr>
          <w:b/>
          <w:bCs/>
        </w:rPr>
      </w:pPr>
      <w:proofErr w:type="spellStart"/>
      <w:r>
        <w:rPr>
          <w:b/>
          <w:bCs/>
        </w:rPr>
        <w:t>………omissis……</w:t>
      </w:r>
      <w:proofErr w:type="spellEnd"/>
      <w:r>
        <w:rPr>
          <w:b/>
          <w:bCs/>
        </w:rPr>
        <w:t>.</w:t>
      </w:r>
    </w:p>
    <w:p w:rsidR="00A000FD" w:rsidRDefault="00A000FD" w:rsidP="00A000FD">
      <w:pPr>
        <w:jc w:val="center"/>
        <w:rPr>
          <w:rFonts w:ascii="Times New Roman" w:hAnsi="Times New Roman"/>
        </w:rPr>
      </w:pPr>
      <w:bookmarkStart w:id="0" w:name="__DdeLink__226_2072977311"/>
      <w:bookmarkEnd w:id="0"/>
      <w:r>
        <w:rPr>
          <w:rFonts w:ascii="Times New Roman" w:hAnsi="Times New Roman"/>
        </w:rPr>
        <w:t xml:space="preserve">Il consiglio approva all’unanimità dei presenti </w:t>
      </w:r>
    </w:p>
    <w:p w:rsidR="00A000FD" w:rsidRDefault="00A000FD" w:rsidP="00A000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Delibera n.61: Rinnovo assicurazione a.s.2021/2022.</w:t>
      </w:r>
    </w:p>
    <w:p w:rsidR="00A000FD" w:rsidRDefault="00A000FD" w:rsidP="00A000FD">
      <w:pPr>
        <w:jc w:val="both"/>
        <w:rPr>
          <w:b/>
          <w:bCs/>
        </w:rPr>
      </w:pPr>
    </w:p>
    <w:p w:rsidR="00A000FD" w:rsidRDefault="00A000FD" w:rsidP="00A000FD">
      <w:pPr>
        <w:jc w:val="both"/>
        <w:rPr>
          <w:b/>
          <w:bCs/>
          <w:u w:val="single"/>
        </w:rPr>
      </w:pPr>
    </w:p>
    <w:p w:rsidR="00A000FD" w:rsidRDefault="00A000FD" w:rsidP="00A000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Punto 9: Calendario anno scolastico 2021/2022.</w:t>
      </w:r>
    </w:p>
    <w:p w:rsidR="00A000FD" w:rsidRDefault="00695A10" w:rsidP="00A000FD">
      <w:pPr>
        <w:jc w:val="both"/>
      </w:pPr>
      <w:proofErr w:type="spellStart"/>
      <w:r>
        <w:t>………omissis……</w:t>
      </w:r>
      <w:proofErr w:type="spellEnd"/>
      <w:r>
        <w:t>..</w:t>
      </w:r>
    </w:p>
    <w:p w:rsidR="00A000FD" w:rsidRDefault="00A000FD" w:rsidP="00A000FD">
      <w:pPr>
        <w:jc w:val="center"/>
      </w:pPr>
      <w:r>
        <w:rPr>
          <w:rFonts w:ascii="Times New Roman" w:hAnsi="Times New Roman"/>
        </w:rPr>
        <w:lastRenderedPageBreak/>
        <w:t xml:space="preserve">Il consiglio approva all’unanimità dei presenti </w:t>
      </w:r>
    </w:p>
    <w:p w:rsidR="00A000FD" w:rsidRDefault="00A000FD" w:rsidP="00A000FD">
      <w:pPr>
        <w:jc w:val="center"/>
      </w:pPr>
      <w:r>
        <w:rPr>
          <w:rFonts w:ascii="Times New Roman" w:hAnsi="Times New Roman"/>
          <w:b/>
          <w:bCs/>
        </w:rPr>
        <w:t xml:space="preserve">Delibera n.62: Calendario di autonomia della scuola che segue il calendario </w:t>
      </w:r>
      <w:proofErr w:type="spellStart"/>
      <w:r>
        <w:rPr>
          <w:rFonts w:ascii="Times New Roman" w:hAnsi="Times New Roman"/>
          <w:b/>
          <w:bCs/>
        </w:rPr>
        <w:t>regionare</w:t>
      </w:r>
      <w:proofErr w:type="spellEnd"/>
      <w:r>
        <w:rPr>
          <w:rFonts w:ascii="Times New Roman" w:hAnsi="Times New Roman"/>
          <w:b/>
          <w:bCs/>
        </w:rPr>
        <w:t xml:space="preserve"> al quale aggiunge la chiusura il 7/01/2022 senza recupero</w:t>
      </w:r>
    </w:p>
    <w:p w:rsidR="00A000FD" w:rsidRDefault="00A000FD" w:rsidP="00A000FD">
      <w:pPr>
        <w:jc w:val="both"/>
        <w:rPr>
          <w:b/>
          <w:bCs/>
          <w:u w:val="single"/>
        </w:rPr>
      </w:pPr>
    </w:p>
    <w:p w:rsidR="00A000FD" w:rsidRDefault="00A000FD" w:rsidP="00A000FD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Punto 10: Progetto accoglienza.</w:t>
      </w:r>
    </w:p>
    <w:p w:rsidR="00695A10" w:rsidRDefault="00695A10" w:rsidP="00A000FD">
      <w:pPr>
        <w:jc w:val="both"/>
        <w:rPr>
          <w:rFonts w:ascii="Times New Roman" w:hAnsi="Times New Roman"/>
        </w:rPr>
      </w:pPr>
    </w:p>
    <w:p w:rsidR="00A000FD" w:rsidRDefault="00695A10" w:rsidP="00A000FD">
      <w:pPr>
        <w:jc w:val="both"/>
        <w:rPr>
          <w:bCs/>
          <w:u w:val="single"/>
        </w:rPr>
      </w:pPr>
      <w:proofErr w:type="spellStart"/>
      <w:r w:rsidRPr="00695A10">
        <w:rPr>
          <w:bCs/>
          <w:u w:val="single"/>
        </w:rPr>
        <w:t>……</w:t>
      </w:r>
      <w:proofErr w:type="spellEnd"/>
      <w:r w:rsidRPr="00695A10">
        <w:rPr>
          <w:bCs/>
          <w:u w:val="single"/>
        </w:rPr>
        <w:t>..</w:t>
      </w:r>
      <w:proofErr w:type="spellStart"/>
      <w:r w:rsidRPr="00695A10">
        <w:rPr>
          <w:bCs/>
          <w:u w:val="single"/>
        </w:rPr>
        <w:t>omissis……</w:t>
      </w:r>
      <w:proofErr w:type="spellEnd"/>
      <w:r w:rsidRPr="00695A10">
        <w:rPr>
          <w:bCs/>
          <w:u w:val="single"/>
        </w:rPr>
        <w:t>.</w:t>
      </w:r>
    </w:p>
    <w:p w:rsidR="00695A10" w:rsidRPr="00695A10" w:rsidRDefault="00695A10" w:rsidP="00A000FD">
      <w:pPr>
        <w:jc w:val="both"/>
        <w:rPr>
          <w:bCs/>
          <w:u w:val="single"/>
        </w:rPr>
      </w:pPr>
    </w:p>
    <w:p w:rsidR="00A000FD" w:rsidRDefault="00A000FD" w:rsidP="00695A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consiglio approva all’unanimità dei presenti</w:t>
      </w:r>
    </w:p>
    <w:p w:rsidR="00A000FD" w:rsidRDefault="00A000FD" w:rsidP="00A000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Delibera n. 63: necessità di un progetto accoglienza, i cui dettagli verranno specificati a settembre</w:t>
      </w:r>
    </w:p>
    <w:p w:rsidR="00A000FD" w:rsidRDefault="00A000FD" w:rsidP="00A000FD">
      <w:pPr>
        <w:jc w:val="both"/>
        <w:rPr>
          <w:b/>
          <w:bCs/>
          <w:u w:val="single"/>
        </w:rPr>
      </w:pPr>
    </w:p>
    <w:p w:rsidR="00A000FD" w:rsidRDefault="00A000FD" w:rsidP="00A000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Punto 11: Scadenza pagamenti </w:t>
      </w:r>
      <w:proofErr w:type="spellStart"/>
      <w:r>
        <w:rPr>
          <w:rFonts w:ascii="Times New Roman" w:hAnsi="Times New Roman"/>
          <w:b/>
          <w:bCs/>
          <w:u w:val="single"/>
        </w:rPr>
        <w:t>a.s.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2021/2022: attività esperti esterni, sport e assicurazione integrativa.</w:t>
      </w:r>
    </w:p>
    <w:p w:rsidR="00FA5FC9" w:rsidRDefault="00FA5FC9" w:rsidP="00FA5FC9">
      <w:pPr>
        <w:rPr>
          <w:rFonts w:ascii="Times New Roman" w:hAnsi="Times New Roman"/>
        </w:rPr>
      </w:pPr>
    </w:p>
    <w:p w:rsidR="00FA5FC9" w:rsidRDefault="00FA5FC9" w:rsidP="00FA5FC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……</w:t>
      </w:r>
      <w:proofErr w:type="spellEnd"/>
      <w:r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omissis……</w:t>
      </w:r>
      <w:proofErr w:type="spellEnd"/>
    </w:p>
    <w:p w:rsidR="00A000FD" w:rsidRDefault="00A000FD" w:rsidP="00FA5F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consiglio approva all’unanimità dei presenti</w:t>
      </w:r>
    </w:p>
    <w:p w:rsidR="00A000FD" w:rsidRDefault="00A000FD" w:rsidP="00A000FD">
      <w:pPr>
        <w:jc w:val="center"/>
      </w:pPr>
      <w:bookmarkStart w:id="1" w:name="__DdeLink__212_1128559451"/>
      <w:bookmarkEnd w:id="1"/>
      <w:r>
        <w:rPr>
          <w:rFonts w:ascii="Times New Roman" w:hAnsi="Times New Roman"/>
          <w:b/>
          <w:bCs/>
        </w:rPr>
        <w:t xml:space="preserve">Delibera n.64: Scadenza pagamenti </w:t>
      </w:r>
      <w:proofErr w:type="spellStart"/>
      <w:r>
        <w:rPr>
          <w:rFonts w:ascii="Times New Roman" w:hAnsi="Times New Roman"/>
          <w:b/>
          <w:bCs/>
        </w:rPr>
        <w:t>a.s.</w:t>
      </w:r>
      <w:proofErr w:type="spellEnd"/>
      <w:r>
        <w:rPr>
          <w:rFonts w:ascii="Times New Roman" w:hAnsi="Times New Roman"/>
          <w:b/>
          <w:bCs/>
        </w:rPr>
        <w:t xml:space="preserve"> 2021/2022: attività esperti esterni, sport e assicurazione integrativa.</w:t>
      </w:r>
    </w:p>
    <w:p w:rsidR="00A000FD" w:rsidRDefault="00A000FD" w:rsidP="00A000FD">
      <w:pPr>
        <w:jc w:val="both"/>
        <w:rPr>
          <w:b/>
          <w:bCs/>
        </w:rPr>
      </w:pPr>
    </w:p>
    <w:p w:rsidR="00A000FD" w:rsidRDefault="00A000FD" w:rsidP="00A000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Punto 12: Varie ed eventuali</w:t>
      </w:r>
    </w:p>
    <w:p w:rsidR="00A000FD" w:rsidRDefault="00A000FD" w:rsidP="00A000FD">
      <w:pPr>
        <w:jc w:val="both"/>
        <w:rPr>
          <w:b/>
          <w:bCs/>
          <w:u w:val="single"/>
        </w:rPr>
      </w:pPr>
    </w:p>
    <w:p w:rsidR="00A000FD" w:rsidRPr="00FA5FC9" w:rsidRDefault="00FA5FC9" w:rsidP="00A000FD">
      <w:pPr>
        <w:jc w:val="both"/>
        <w:rPr>
          <w:bCs/>
          <w:u w:val="single"/>
        </w:rPr>
      </w:pPr>
      <w:proofErr w:type="spellStart"/>
      <w:r w:rsidRPr="00FA5FC9">
        <w:rPr>
          <w:bCs/>
          <w:u w:val="single"/>
        </w:rPr>
        <w:t>………omissis………</w:t>
      </w:r>
      <w:proofErr w:type="spellEnd"/>
    </w:p>
    <w:p w:rsidR="00A000FD" w:rsidRDefault="00A000FD" w:rsidP="00A000FD">
      <w:r>
        <w:rPr>
          <w:rFonts w:ascii="Times New Roman" w:hAnsi="Times New Roman"/>
        </w:rPr>
        <w:t>La seduta termina alle 19:15, non essendoci più argomenti da discutere.</w:t>
      </w:r>
    </w:p>
    <w:p w:rsidR="004B07B3" w:rsidRDefault="004B07B3"/>
    <w:sectPr w:rsidR="004B07B3" w:rsidSect="00A000FD">
      <w:pgSz w:w="12240" w:h="15840" w:code="1"/>
      <w:pgMar w:top="1134" w:right="1134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29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7C5523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7C04"/>
    <w:rsid w:val="004B07B3"/>
    <w:rsid w:val="00517C04"/>
    <w:rsid w:val="00695A10"/>
    <w:rsid w:val="007C07C8"/>
    <w:rsid w:val="00A000FD"/>
    <w:rsid w:val="00C439EA"/>
    <w:rsid w:val="00FA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0FD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utente4</cp:lastModifiedBy>
  <cp:revision>2</cp:revision>
  <dcterms:created xsi:type="dcterms:W3CDTF">2022-03-11T12:27:00Z</dcterms:created>
  <dcterms:modified xsi:type="dcterms:W3CDTF">2022-03-11T12:27:00Z</dcterms:modified>
</cp:coreProperties>
</file>